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B8" w:rsidRDefault="00CE2FB8" w:rsidP="00CE2FB8">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Направление </w:t>
      </w:r>
      <w:r w:rsidRPr="00CE2FB8">
        <w:rPr>
          <w:rFonts w:ascii="Times New Roman" w:eastAsia="Times New Roman" w:hAnsi="Times New Roman" w:cs="Times New Roman"/>
          <w:b/>
          <w:bCs/>
          <w:sz w:val="27"/>
          <w:szCs w:val="27"/>
          <w:lang w:eastAsia="ru-RU"/>
        </w:rPr>
        <w:t xml:space="preserve">материнского </w:t>
      </w:r>
      <w:r>
        <w:rPr>
          <w:rFonts w:ascii="Times New Roman" w:eastAsia="Times New Roman" w:hAnsi="Times New Roman" w:cs="Times New Roman"/>
          <w:b/>
          <w:bCs/>
          <w:sz w:val="27"/>
          <w:szCs w:val="27"/>
          <w:lang w:eastAsia="ru-RU"/>
        </w:rPr>
        <w:t xml:space="preserve">(семейного) </w:t>
      </w:r>
      <w:r w:rsidRPr="00CE2FB8">
        <w:rPr>
          <w:rFonts w:ascii="Times New Roman" w:eastAsia="Times New Roman" w:hAnsi="Times New Roman" w:cs="Times New Roman"/>
          <w:b/>
          <w:bCs/>
          <w:sz w:val="27"/>
          <w:szCs w:val="27"/>
          <w:lang w:eastAsia="ru-RU"/>
        </w:rPr>
        <w:t>капитала</w:t>
      </w:r>
    </w:p>
    <w:p w:rsidR="00CE2FB8" w:rsidRDefault="00CE2FB8" w:rsidP="00CE2FB8">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на накопительную часть пенсии</w:t>
      </w:r>
    </w:p>
    <w:p w:rsidR="00FD68AD" w:rsidRDefault="00CE2FB8" w:rsidP="00CE2FB8">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CE2FB8">
        <w:rPr>
          <w:rFonts w:ascii="Times New Roman" w:eastAsia="Times New Roman" w:hAnsi="Times New Roman" w:cs="Times New Roman"/>
          <w:bCs/>
          <w:sz w:val="28"/>
          <w:szCs w:val="28"/>
          <w:lang w:eastAsia="ru-RU"/>
        </w:rPr>
        <w:t xml:space="preserve">Одним из направлений использования  </w:t>
      </w:r>
      <w:r w:rsidR="00FD68AD" w:rsidRPr="00FD68AD">
        <w:rPr>
          <w:rFonts w:ascii="Times New Roman" w:eastAsia="Times New Roman" w:hAnsi="Times New Roman" w:cs="Times New Roman"/>
          <w:bCs/>
          <w:sz w:val="27"/>
          <w:szCs w:val="27"/>
          <w:lang w:eastAsia="ru-RU"/>
        </w:rPr>
        <w:t>материнского (семейного) капитала</w:t>
      </w:r>
      <w:r w:rsidR="00FD68AD" w:rsidRPr="00FD68AD">
        <w:rPr>
          <w:rFonts w:ascii="Times New Roman" w:eastAsia="Times New Roman" w:hAnsi="Times New Roman" w:cs="Times New Roman"/>
          <w:bCs/>
          <w:sz w:val="28"/>
          <w:szCs w:val="28"/>
          <w:lang w:eastAsia="ru-RU"/>
        </w:rPr>
        <w:t xml:space="preserve"> </w:t>
      </w:r>
      <w:r w:rsidR="00FD68AD">
        <w:rPr>
          <w:rFonts w:ascii="Times New Roman" w:eastAsia="Times New Roman" w:hAnsi="Times New Roman" w:cs="Times New Roman"/>
          <w:bCs/>
          <w:sz w:val="28"/>
          <w:szCs w:val="28"/>
          <w:lang w:eastAsia="ru-RU"/>
        </w:rPr>
        <w:t>(МСК)</w:t>
      </w:r>
      <w:r w:rsidR="00FD68AD" w:rsidRPr="00CE2FB8">
        <w:rPr>
          <w:rFonts w:ascii="Times New Roman" w:eastAsia="Times New Roman" w:hAnsi="Times New Roman" w:cs="Times New Roman"/>
          <w:bCs/>
          <w:sz w:val="28"/>
          <w:szCs w:val="28"/>
          <w:lang w:eastAsia="ru-RU"/>
        </w:rPr>
        <w:t xml:space="preserve"> </w:t>
      </w:r>
      <w:r w:rsidRPr="00CE2FB8">
        <w:rPr>
          <w:rFonts w:ascii="Times New Roman" w:eastAsia="Times New Roman" w:hAnsi="Times New Roman" w:cs="Times New Roman"/>
          <w:bCs/>
          <w:sz w:val="28"/>
          <w:szCs w:val="28"/>
          <w:lang w:eastAsia="ru-RU"/>
        </w:rPr>
        <w:t xml:space="preserve">является </w:t>
      </w:r>
      <w:r w:rsidR="00FD68AD">
        <w:rPr>
          <w:rFonts w:ascii="Times New Roman" w:eastAsia="Times New Roman" w:hAnsi="Times New Roman" w:cs="Times New Roman"/>
          <w:bCs/>
          <w:sz w:val="28"/>
          <w:szCs w:val="28"/>
          <w:lang w:eastAsia="ru-RU"/>
        </w:rPr>
        <w:t xml:space="preserve">увеличение  будущей пенсии матери </w:t>
      </w:r>
      <w:proofErr w:type="gramStart"/>
      <w:r w:rsidR="00FD68AD">
        <w:rPr>
          <w:rFonts w:ascii="Times New Roman" w:eastAsia="Times New Roman" w:hAnsi="Times New Roman" w:cs="Times New Roman"/>
          <w:bCs/>
          <w:sz w:val="28"/>
          <w:szCs w:val="28"/>
          <w:lang w:eastAsia="ru-RU"/>
        </w:rPr>
        <w:t xml:space="preserve">( </w:t>
      </w:r>
      <w:proofErr w:type="gramEnd"/>
      <w:r w:rsidR="00FD68AD">
        <w:rPr>
          <w:rFonts w:ascii="Times New Roman" w:eastAsia="Times New Roman" w:hAnsi="Times New Roman" w:cs="Times New Roman"/>
          <w:bCs/>
          <w:sz w:val="28"/>
          <w:szCs w:val="28"/>
          <w:lang w:eastAsia="ru-RU"/>
        </w:rPr>
        <w:t>включение в состав средств пенсионных накоплений)</w:t>
      </w:r>
      <w:r w:rsidRPr="00CE2FB8">
        <w:rPr>
          <w:rFonts w:ascii="Times New Roman" w:eastAsia="Times New Roman" w:hAnsi="Times New Roman" w:cs="Times New Roman"/>
          <w:bCs/>
          <w:sz w:val="28"/>
          <w:szCs w:val="28"/>
          <w:lang w:eastAsia="ru-RU"/>
        </w:rPr>
        <w:t xml:space="preserve">. </w:t>
      </w:r>
    </w:p>
    <w:p w:rsidR="00CE2FB8" w:rsidRPr="00CE2FB8" w:rsidRDefault="00CE2FB8" w:rsidP="00CE2FB8">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CE2FB8">
        <w:rPr>
          <w:rFonts w:ascii="Times New Roman" w:eastAsia="Times New Roman" w:hAnsi="Times New Roman" w:cs="Times New Roman"/>
          <w:bCs/>
          <w:sz w:val="28"/>
          <w:szCs w:val="28"/>
          <w:lang w:eastAsia="ru-RU"/>
        </w:rPr>
        <w:t>Направить средства государственной поддержки полностью или частично на пенсионные накопления возможно только по достижению 3</w:t>
      </w:r>
      <w:r w:rsidR="00FD68AD">
        <w:rPr>
          <w:rFonts w:ascii="Times New Roman" w:eastAsia="Times New Roman" w:hAnsi="Times New Roman" w:cs="Times New Roman"/>
          <w:bCs/>
          <w:sz w:val="28"/>
          <w:szCs w:val="28"/>
          <w:lang w:eastAsia="ru-RU"/>
        </w:rPr>
        <w:t>-х</w:t>
      </w:r>
      <w:r w:rsidRPr="00CE2FB8">
        <w:rPr>
          <w:rFonts w:ascii="Times New Roman" w:eastAsia="Times New Roman" w:hAnsi="Times New Roman" w:cs="Times New Roman"/>
          <w:bCs/>
          <w:sz w:val="28"/>
          <w:szCs w:val="28"/>
          <w:lang w:eastAsia="ru-RU"/>
        </w:rPr>
        <w:t xml:space="preserve"> лет ребенку, в связи с рождением которого возникло право на дополнительные меры государственной поддержки.</w:t>
      </w:r>
    </w:p>
    <w:p w:rsidR="00CE2FB8" w:rsidRPr="00CE2FB8" w:rsidRDefault="00CE2FB8" w:rsidP="00BF4BB5">
      <w:pPr>
        <w:spacing w:after="0" w:line="240" w:lineRule="auto"/>
        <w:jc w:val="both"/>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Для увеличения накопительной пенсии за счет МСК необходимо</w:t>
      </w:r>
      <w:r w:rsidR="0085445A">
        <w:rPr>
          <w:rFonts w:ascii="Times New Roman" w:eastAsia="Times New Roman" w:hAnsi="Times New Roman" w:cs="Times New Roman"/>
          <w:sz w:val="28"/>
          <w:szCs w:val="28"/>
          <w:lang w:eastAsia="ru-RU"/>
        </w:rPr>
        <w:t xml:space="preserve"> </w:t>
      </w:r>
      <w:r w:rsidRPr="00CE2FB8">
        <w:rPr>
          <w:rFonts w:ascii="Times New Roman" w:eastAsia="Times New Roman" w:hAnsi="Times New Roman" w:cs="Times New Roman"/>
          <w:sz w:val="28"/>
          <w:szCs w:val="28"/>
          <w:lang w:eastAsia="ru-RU"/>
        </w:rPr>
        <w:t xml:space="preserve"> обратиться в Управление Пенсионного фонда с соответствующим заявлением. Так как этот вариант имеет долгосрочный характер, важно принять грамотное решение, в какой именно пенсионный фонд (государственный или негосударственный), осуществить перевод денежных средств по сертификату. При грамотном подходе можно увеличить размер будущих пенсионных выплат за счет дохода от инвестиционной деятельности, которая должна превышать ежегодную инфляцию. При этом необходимо контролировать информацию о доходности НПФ или управляющей компании, чтобы вложение материнского капитала в будущую пенсию </w:t>
      </w:r>
      <w:proofErr w:type="gramStart"/>
      <w:r w:rsidRPr="00CE2FB8">
        <w:rPr>
          <w:rFonts w:ascii="Times New Roman" w:eastAsia="Times New Roman" w:hAnsi="Times New Roman" w:cs="Times New Roman"/>
          <w:sz w:val="28"/>
          <w:szCs w:val="28"/>
          <w:lang w:eastAsia="ru-RU"/>
        </w:rPr>
        <w:t>принесло ожидаемый результат</w:t>
      </w:r>
      <w:proofErr w:type="gramEnd"/>
      <w:r w:rsidRPr="00CE2FB8">
        <w:rPr>
          <w:rFonts w:ascii="Times New Roman" w:eastAsia="Times New Roman" w:hAnsi="Times New Roman" w:cs="Times New Roman"/>
          <w:sz w:val="28"/>
          <w:szCs w:val="28"/>
          <w:lang w:eastAsia="ru-RU"/>
        </w:rPr>
        <w:t>.</w:t>
      </w:r>
    </w:p>
    <w:p w:rsidR="00CE2FB8" w:rsidRPr="00CE2FB8" w:rsidRDefault="00CE2FB8" w:rsidP="00BF4BB5">
      <w:pPr>
        <w:spacing w:after="0" w:line="240" w:lineRule="auto"/>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Важно понимать, что результат использования материнского капитала по данному направлению можно будет ощутить только после выхода на пенсию.</w:t>
      </w:r>
    </w:p>
    <w:p w:rsidR="00CE2FB8" w:rsidRPr="00CE2FB8" w:rsidRDefault="00CE2FB8" w:rsidP="00BF4BB5">
      <w:pPr>
        <w:spacing w:after="0" w:line="240" w:lineRule="auto"/>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Законодательно предусмотрено несколько вариантов получения этих средств:</w:t>
      </w:r>
    </w:p>
    <w:p w:rsidR="00CE2FB8" w:rsidRPr="00CE2FB8" w:rsidRDefault="00CE2FB8" w:rsidP="00BF4BB5">
      <w:pPr>
        <w:numPr>
          <w:ilvl w:val="0"/>
          <w:numId w:val="1"/>
        </w:numPr>
        <w:spacing w:after="0" w:line="240" w:lineRule="auto"/>
        <w:jc w:val="both"/>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в виде накопительной пенсии пожизненно (при этом выплачиваемая ежемесячно сумма определяется с учето</w:t>
      </w:r>
      <w:r w:rsidR="00C50065">
        <w:rPr>
          <w:rFonts w:ascii="Times New Roman" w:eastAsia="Times New Roman" w:hAnsi="Times New Roman" w:cs="Times New Roman"/>
          <w:sz w:val="28"/>
          <w:szCs w:val="28"/>
          <w:lang w:eastAsia="ru-RU"/>
        </w:rPr>
        <w:t>м ожидаемого периода выплаты 252</w:t>
      </w:r>
      <w:r w:rsidRPr="00CE2FB8">
        <w:rPr>
          <w:rFonts w:ascii="Times New Roman" w:eastAsia="Times New Roman" w:hAnsi="Times New Roman" w:cs="Times New Roman"/>
          <w:sz w:val="28"/>
          <w:szCs w:val="28"/>
          <w:lang w:eastAsia="ru-RU"/>
        </w:rPr>
        <w:t xml:space="preserve"> месяцев (в 201</w:t>
      </w:r>
      <w:r w:rsidR="00C50065">
        <w:rPr>
          <w:rFonts w:ascii="Times New Roman" w:eastAsia="Times New Roman" w:hAnsi="Times New Roman" w:cs="Times New Roman"/>
          <w:sz w:val="28"/>
          <w:szCs w:val="28"/>
          <w:lang w:eastAsia="ru-RU"/>
        </w:rPr>
        <w:t>9</w:t>
      </w:r>
      <w:r w:rsidRPr="00CE2FB8">
        <w:rPr>
          <w:rFonts w:ascii="Times New Roman" w:eastAsia="Times New Roman" w:hAnsi="Times New Roman" w:cs="Times New Roman"/>
          <w:sz w:val="28"/>
          <w:szCs w:val="28"/>
          <w:lang w:eastAsia="ru-RU"/>
        </w:rPr>
        <w:t xml:space="preserve"> году), устанавливаемого Правительством);</w:t>
      </w:r>
    </w:p>
    <w:p w:rsidR="00CE2FB8" w:rsidRPr="00CE2FB8" w:rsidRDefault="00CE2FB8" w:rsidP="00CE2FB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в виде срочной пенсионной выплаты (продолжительность которой определяется пенсионером самостоятельно на срок от 10 лет и более);</w:t>
      </w:r>
    </w:p>
    <w:p w:rsidR="00CE2FB8" w:rsidRPr="00CE2FB8" w:rsidRDefault="00CE2FB8" w:rsidP="00BF4BB5">
      <w:pPr>
        <w:numPr>
          <w:ilvl w:val="0"/>
          <w:numId w:val="1"/>
        </w:numPr>
        <w:spacing w:after="0" w:line="240" w:lineRule="auto"/>
        <w:jc w:val="both"/>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в виде единовременной выплаты (все пенсионные накопления выплачиваются одной суммой, если накопительная пенсия будет составлять 5 % и менее по отношению к сумме размера страховой пенсии по старости с учетом фиксированной выплаты  и размера накопительной пенсии по состоянию на день ее назначения).</w:t>
      </w:r>
    </w:p>
    <w:p w:rsidR="00CE2FB8" w:rsidRPr="00CE2FB8" w:rsidRDefault="00CE2FB8" w:rsidP="00BF4BB5">
      <w:pPr>
        <w:spacing w:after="0" w:line="240" w:lineRule="auto"/>
        <w:jc w:val="both"/>
        <w:rPr>
          <w:rFonts w:ascii="Times New Roman" w:eastAsia="Times New Roman" w:hAnsi="Times New Roman" w:cs="Times New Roman"/>
          <w:sz w:val="28"/>
          <w:szCs w:val="28"/>
          <w:lang w:eastAsia="ru-RU"/>
        </w:rPr>
      </w:pPr>
      <w:proofErr w:type="gramStart"/>
      <w:r w:rsidRPr="00CE2FB8">
        <w:rPr>
          <w:rFonts w:ascii="Times New Roman" w:eastAsia="Times New Roman" w:hAnsi="Times New Roman" w:cs="Times New Roman"/>
          <w:sz w:val="28"/>
          <w:szCs w:val="28"/>
          <w:lang w:eastAsia="ru-RU"/>
        </w:rPr>
        <w:t xml:space="preserve">Если в дальнейшем владельцу сертификата потребуется направить всю сумму или часть материнского капитала по другим направлениям: погашение кредита (займа), улучшение жилищных условий без привлечения кредитных средств, получение образования ребенком (детьми) и оплату иных расходов, приобретение товаров и услуг, </w:t>
      </w:r>
      <w:r>
        <w:rPr>
          <w:rFonts w:ascii="Times New Roman" w:eastAsia="Times New Roman" w:hAnsi="Times New Roman" w:cs="Times New Roman"/>
          <w:sz w:val="28"/>
          <w:szCs w:val="28"/>
          <w:lang w:eastAsia="ru-RU"/>
        </w:rPr>
        <w:t xml:space="preserve"> </w:t>
      </w:r>
      <w:r w:rsidRPr="00CE2FB8">
        <w:rPr>
          <w:rFonts w:ascii="Times New Roman" w:eastAsia="Times New Roman" w:hAnsi="Times New Roman" w:cs="Times New Roman"/>
          <w:sz w:val="28"/>
          <w:szCs w:val="28"/>
          <w:lang w:eastAsia="ru-RU"/>
        </w:rPr>
        <w:t>предназначенных для социальной адаптации и интеграции в общество детей-инвалидов, необходимо будет уведомить ПФР, обратившись в районное Управление с письменным заявлением об отказе</w:t>
      </w:r>
      <w:proofErr w:type="gramEnd"/>
      <w:r w:rsidRPr="00CE2FB8">
        <w:rPr>
          <w:rFonts w:ascii="Times New Roman" w:eastAsia="Times New Roman" w:hAnsi="Times New Roman" w:cs="Times New Roman"/>
          <w:sz w:val="28"/>
          <w:szCs w:val="28"/>
          <w:lang w:eastAsia="ru-RU"/>
        </w:rPr>
        <w:t xml:space="preserve"> от направления </w:t>
      </w:r>
      <w:r>
        <w:rPr>
          <w:rFonts w:ascii="Times New Roman" w:eastAsia="Times New Roman" w:hAnsi="Times New Roman" w:cs="Times New Roman"/>
          <w:sz w:val="28"/>
          <w:szCs w:val="28"/>
          <w:lang w:eastAsia="ru-RU"/>
        </w:rPr>
        <w:t>МСК</w:t>
      </w:r>
      <w:r w:rsidRPr="00CE2FB8">
        <w:rPr>
          <w:rFonts w:ascii="Times New Roman" w:eastAsia="Times New Roman" w:hAnsi="Times New Roman" w:cs="Times New Roman"/>
          <w:sz w:val="28"/>
          <w:szCs w:val="28"/>
          <w:lang w:eastAsia="ru-RU"/>
        </w:rPr>
        <w:t xml:space="preserve"> на формирование накопительной пенсии до наступления пенсионного возраста и выхода на пенсию.</w:t>
      </w:r>
    </w:p>
    <w:p w:rsidR="00CE2FB8" w:rsidRPr="00AB5BA2" w:rsidRDefault="0085445A" w:rsidP="00AB5BA2">
      <w:pPr>
        <w:spacing w:before="100" w:beforeAutospacing="1" w:after="100" w:afterAutospacing="1" w:line="240" w:lineRule="auto"/>
        <w:jc w:val="both"/>
        <w:rPr>
          <w:rFonts w:ascii="Times New Roman" w:hAnsi="Times New Roman" w:cs="Times New Roman"/>
          <w:sz w:val="28"/>
          <w:szCs w:val="28"/>
        </w:rPr>
      </w:pPr>
      <w:proofErr w:type="gramStart"/>
      <w:r w:rsidRPr="00CE2FB8">
        <w:rPr>
          <w:rFonts w:ascii="Times New Roman" w:eastAsia="Times New Roman" w:hAnsi="Times New Roman" w:cs="Times New Roman"/>
          <w:sz w:val="28"/>
          <w:szCs w:val="28"/>
          <w:lang w:eastAsia="ru-RU"/>
        </w:rPr>
        <w:t>Владелец сертификата может обратиться в ПФР лично или через законного представителя</w:t>
      </w:r>
      <w:r>
        <w:rPr>
          <w:rFonts w:ascii="Times New Roman" w:eastAsia="Times New Roman" w:hAnsi="Times New Roman" w:cs="Times New Roman"/>
          <w:sz w:val="28"/>
          <w:szCs w:val="28"/>
          <w:lang w:eastAsia="ru-RU"/>
        </w:rPr>
        <w:t xml:space="preserve">, Многофункциональный центр, </w:t>
      </w:r>
      <w:r>
        <w:rPr>
          <w:rFonts w:ascii="Times New Roman" w:eastAsia="Times New Roman" w:hAnsi="Times New Roman" w:cs="Times New Roman"/>
          <w:sz w:val="28"/>
          <w:szCs w:val="28"/>
        </w:rPr>
        <w:t xml:space="preserve">портал </w:t>
      </w:r>
      <w:proofErr w:type="spellStart"/>
      <w:r>
        <w:rPr>
          <w:rFonts w:ascii="Times New Roman" w:eastAsia="Times New Roman" w:hAnsi="Times New Roman" w:cs="Times New Roman"/>
          <w:sz w:val="28"/>
          <w:szCs w:val="28"/>
        </w:rPr>
        <w:t>госуслуг</w:t>
      </w:r>
      <w:proofErr w:type="spellEnd"/>
      <w:r>
        <w:rPr>
          <w:rFonts w:ascii="Times New Roman" w:eastAsia="Times New Roman" w:hAnsi="Times New Roman" w:cs="Times New Roman"/>
          <w:sz w:val="28"/>
          <w:szCs w:val="28"/>
        </w:rPr>
        <w:t xml:space="preserve"> </w:t>
      </w:r>
      <w:proofErr w:type="spellStart"/>
      <w:r w:rsidRPr="00204E3D">
        <w:rPr>
          <w:rFonts w:ascii="Times New Roman" w:eastAsia="Times New Roman" w:hAnsi="Times New Roman" w:cs="Times New Roman"/>
          <w:color w:val="4F81BD" w:themeColor="accent1"/>
          <w:sz w:val="28"/>
          <w:szCs w:val="28"/>
        </w:rPr>
        <w:t>gosuslugi.ru</w:t>
      </w:r>
      <w:proofErr w:type="spellEnd"/>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lastRenderedPageBreak/>
        <w:t>э</w:t>
      </w:r>
      <w:r w:rsidR="00CE2FB8" w:rsidRPr="00D074FA">
        <w:rPr>
          <w:rFonts w:ascii="Times New Roman" w:eastAsia="Times New Roman" w:hAnsi="Times New Roman" w:cs="Times New Roman"/>
          <w:sz w:val="28"/>
          <w:szCs w:val="28"/>
        </w:rPr>
        <w:t>лектронн</w:t>
      </w:r>
      <w:r w:rsidR="00CE2FB8">
        <w:rPr>
          <w:rFonts w:ascii="Times New Roman" w:eastAsia="Times New Roman" w:hAnsi="Times New Roman" w:cs="Times New Roman"/>
          <w:sz w:val="28"/>
          <w:szCs w:val="28"/>
        </w:rPr>
        <w:t>ый</w:t>
      </w:r>
      <w:r w:rsidR="00CE2FB8" w:rsidRPr="00D074FA">
        <w:rPr>
          <w:rFonts w:ascii="Times New Roman" w:eastAsia="Times New Roman" w:hAnsi="Times New Roman" w:cs="Times New Roman"/>
          <w:sz w:val="28"/>
          <w:szCs w:val="28"/>
        </w:rPr>
        <w:t xml:space="preserve"> сервис «Личный кабинет гражданина»</w:t>
      </w:r>
      <w:r w:rsidR="00CE2FB8">
        <w:rPr>
          <w:rFonts w:ascii="Times New Roman" w:eastAsia="Times New Roman" w:hAnsi="Times New Roman" w:cs="Times New Roman"/>
          <w:sz w:val="28"/>
          <w:szCs w:val="28"/>
        </w:rPr>
        <w:t xml:space="preserve"> на сайте Пенсионного фонда РФ </w:t>
      </w:r>
      <w:r w:rsidR="00656845" w:rsidRPr="00E474C4">
        <w:rPr>
          <w:sz w:val="28"/>
          <w:szCs w:val="28"/>
        </w:rPr>
        <w:t xml:space="preserve"> </w:t>
      </w:r>
      <w:hyperlink r:id="rId5" w:history="1">
        <w:r w:rsidR="00656845" w:rsidRPr="00E474C4">
          <w:rPr>
            <w:rStyle w:val="a5"/>
            <w:sz w:val="28"/>
            <w:szCs w:val="28"/>
          </w:rPr>
          <w:t>http://www.pfrf.ru/</w:t>
        </w:r>
      </w:hyperlink>
      <w:r>
        <w:rPr>
          <w:rFonts w:ascii="Times New Roman" w:eastAsia="Times New Roman" w:hAnsi="Times New Roman" w:cs="Times New Roman"/>
          <w:sz w:val="28"/>
          <w:szCs w:val="28"/>
        </w:rPr>
        <w:t xml:space="preserve">, который </w:t>
      </w:r>
      <w:r w:rsidR="00CE2FB8">
        <w:rPr>
          <w:rFonts w:ascii="Times New Roman" w:eastAsia="Times New Roman" w:hAnsi="Times New Roman" w:cs="Times New Roman"/>
          <w:sz w:val="28"/>
          <w:szCs w:val="28"/>
        </w:rPr>
        <w:t>поможет гражданину  получить государственные услуги, предоставляемые Пенсионным фондом в электронном виде</w:t>
      </w:r>
      <w:r>
        <w:rPr>
          <w:rFonts w:ascii="Times New Roman" w:eastAsia="Times New Roman" w:hAnsi="Times New Roman" w:cs="Times New Roman"/>
          <w:sz w:val="28"/>
          <w:szCs w:val="28"/>
        </w:rPr>
        <w:t xml:space="preserve"> (д</w:t>
      </w:r>
      <w:r w:rsidR="00CE2FB8" w:rsidRPr="00D074FA">
        <w:rPr>
          <w:rFonts w:ascii="Times New Roman" w:eastAsia="Times New Roman" w:hAnsi="Times New Roman" w:cs="Times New Roman"/>
          <w:sz w:val="28"/>
          <w:szCs w:val="28"/>
        </w:rPr>
        <w:t xml:space="preserve">ля этого необходимо </w:t>
      </w:r>
      <w:r w:rsidR="00CE2FB8">
        <w:rPr>
          <w:rFonts w:ascii="Times New Roman" w:eastAsia="Times New Roman" w:hAnsi="Times New Roman" w:cs="Times New Roman"/>
          <w:sz w:val="28"/>
          <w:szCs w:val="28"/>
        </w:rPr>
        <w:t xml:space="preserve">быть </w:t>
      </w:r>
      <w:r w:rsidR="00CE2FB8" w:rsidRPr="00D074FA">
        <w:rPr>
          <w:rFonts w:ascii="Times New Roman" w:eastAsia="Times New Roman" w:hAnsi="Times New Roman" w:cs="Times New Roman"/>
          <w:sz w:val="28"/>
          <w:szCs w:val="28"/>
        </w:rPr>
        <w:t>зарегистрирова</w:t>
      </w:r>
      <w:r w:rsidR="00CE2FB8">
        <w:rPr>
          <w:rFonts w:ascii="Times New Roman" w:eastAsia="Times New Roman" w:hAnsi="Times New Roman" w:cs="Times New Roman"/>
          <w:sz w:val="28"/>
          <w:szCs w:val="28"/>
        </w:rPr>
        <w:t>нным</w:t>
      </w:r>
      <w:r w:rsidR="00CE2FB8" w:rsidRPr="00D074FA">
        <w:rPr>
          <w:rFonts w:ascii="Times New Roman" w:eastAsia="Times New Roman" w:hAnsi="Times New Roman" w:cs="Times New Roman"/>
          <w:sz w:val="28"/>
          <w:szCs w:val="28"/>
        </w:rPr>
        <w:t xml:space="preserve"> на Едино</w:t>
      </w:r>
      <w:r w:rsidR="00CE2FB8">
        <w:rPr>
          <w:rFonts w:ascii="Times New Roman" w:eastAsia="Times New Roman" w:hAnsi="Times New Roman" w:cs="Times New Roman"/>
          <w:sz w:val="28"/>
          <w:szCs w:val="28"/>
        </w:rPr>
        <w:t xml:space="preserve">м портале </w:t>
      </w:r>
      <w:proofErr w:type="spellStart"/>
      <w:r w:rsidR="00CE2FB8">
        <w:rPr>
          <w:rFonts w:ascii="Times New Roman" w:eastAsia="Times New Roman" w:hAnsi="Times New Roman" w:cs="Times New Roman"/>
          <w:sz w:val="28"/>
          <w:szCs w:val="28"/>
        </w:rPr>
        <w:t>госуслуг</w:t>
      </w:r>
      <w:proofErr w:type="spellEnd"/>
      <w:r w:rsidR="00CE2FB8">
        <w:rPr>
          <w:rFonts w:ascii="Times New Roman" w:eastAsia="Times New Roman" w:hAnsi="Times New Roman" w:cs="Times New Roman"/>
          <w:sz w:val="28"/>
          <w:szCs w:val="28"/>
        </w:rPr>
        <w:t xml:space="preserve"> </w:t>
      </w:r>
      <w:proofErr w:type="spellStart"/>
      <w:r w:rsidR="00CE2FB8" w:rsidRPr="00204E3D">
        <w:rPr>
          <w:rFonts w:ascii="Times New Roman" w:eastAsia="Times New Roman" w:hAnsi="Times New Roman" w:cs="Times New Roman"/>
          <w:color w:val="4F81BD" w:themeColor="accent1"/>
          <w:sz w:val="28"/>
          <w:szCs w:val="28"/>
        </w:rPr>
        <w:t>gosuslugi.ru</w:t>
      </w:r>
      <w:proofErr w:type="spellEnd"/>
      <w:r w:rsidR="00CE2FB8">
        <w:rPr>
          <w:rFonts w:ascii="Times New Roman" w:eastAsia="Times New Roman" w:hAnsi="Times New Roman" w:cs="Times New Roman"/>
          <w:color w:val="4F81BD" w:themeColor="accent1"/>
          <w:sz w:val="28"/>
          <w:szCs w:val="28"/>
        </w:rPr>
        <w:t xml:space="preserve"> </w:t>
      </w:r>
      <w:r w:rsidR="00CE2FB8" w:rsidRPr="009649EB">
        <w:rPr>
          <w:rFonts w:ascii="Times New Roman" w:eastAsia="Times New Roman" w:hAnsi="Times New Roman" w:cs="Times New Roman"/>
          <w:sz w:val="28"/>
          <w:szCs w:val="28"/>
        </w:rPr>
        <w:t>и иметь подтвержденную учетную запись</w:t>
      </w:r>
      <w:r>
        <w:rPr>
          <w:rFonts w:ascii="Times New Roman" w:eastAsia="Times New Roman" w:hAnsi="Times New Roman" w:cs="Times New Roman"/>
          <w:sz w:val="28"/>
          <w:szCs w:val="28"/>
        </w:rPr>
        <w:t>)</w:t>
      </w:r>
      <w:r w:rsidR="00CE2FB8">
        <w:rPr>
          <w:rFonts w:ascii="Times New Roman" w:eastAsia="Times New Roman" w:hAnsi="Times New Roman" w:cs="Times New Roman"/>
          <w:sz w:val="28"/>
          <w:szCs w:val="28"/>
        </w:rPr>
        <w:t xml:space="preserve">.  </w:t>
      </w:r>
      <w:proofErr w:type="gramEnd"/>
    </w:p>
    <w:p w:rsidR="0085445A" w:rsidRDefault="00853EB0" w:rsidP="0085445A">
      <w:pPr>
        <w:spacing w:before="100" w:beforeAutospacing="1" w:after="100" w:afterAutospacing="1" w:line="240" w:lineRule="auto"/>
        <w:jc w:val="both"/>
        <w:rPr>
          <w:rFonts w:ascii="Times New Roman" w:hAnsi="Times New Roman" w:cs="Times New Roman"/>
          <w:sz w:val="28"/>
          <w:szCs w:val="28"/>
        </w:rPr>
      </w:pPr>
      <w:r w:rsidRPr="00A91DAB">
        <w:rPr>
          <w:rFonts w:ascii="Times New Roman" w:eastAsia="Times New Roman" w:hAnsi="Times New Roman" w:cs="Times New Roman"/>
          <w:color w:val="000000"/>
          <w:sz w:val="24"/>
          <w:szCs w:val="24"/>
        </w:rPr>
        <w:tab/>
      </w:r>
      <w:r w:rsidR="0085445A">
        <w:rPr>
          <w:rFonts w:ascii="Times New Roman" w:eastAsia="Times New Roman" w:hAnsi="Times New Roman" w:cs="Times New Roman"/>
          <w:sz w:val="28"/>
          <w:szCs w:val="28"/>
        </w:rPr>
        <w:t>Информацию, о материнском (семейном) капитале можно</w:t>
      </w:r>
      <w:r w:rsidR="0085445A" w:rsidRPr="00D074FA">
        <w:rPr>
          <w:rFonts w:ascii="Times New Roman" w:eastAsia="Times New Roman" w:hAnsi="Times New Roman" w:cs="Times New Roman"/>
          <w:sz w:val="28"/>
          <w:szCs w:val="28"/>
        </w:rPr>
        <w:t xml:space="preserve"> узнать на сайте Пенсионного фонда РФ</w:t>
      </w:r>
      <w:r w:rsidR="0085445A" w:rsidRPr="00AB5BA2">
        <w:t xml:space="preserve"> </w:t>
      </w:r>
      <w:r w:rsidR="0085445A">
        <w:t xml:space="preserve"> </w:t>
      </w:r>
      <w:hyperlink r:id="rId6" w:history="1">
        <w:r w:rsidR="0085445A" w:rsidRPr="00AB5BA2">
          <w:rPr>
            <w:rStyle w:val="a5"/>
            <w:rFonts w:ascii="Times New Roman" w:hAnsi="Times New Roman" w:cs="Times New Roman"/>
            <w:sz w:val="28"/>
            <w:szCs w:val="28"/>
          </w:rPr>
          <w:t>http://www.pfrf.ru/grazdanam/family_capital</w:t>
        </w:r>
      </w:hyperlink>
      <w:r w:rsidR="0085445A">
        <w:rPr>
          <w:rFonts w:ascii="Times New Roman" w:hAnsi="Times New Roman" w:cs="Times New Roman"/>
          <w:sz w:val="28"/>
          <w:szCs w:val="28"/>
        </w:rPr>
        <w:t>.</w:t>
      </w:r>
    </w:p>
    <w:p w:rsidR="0085445A" w:rsidRDefault="0085445A" w:rsidP="008544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 xml:space="preserve">На сегодняшний день с начала действия программы материнского капитала в  Белоярском районе   </w:t>
      </w:r>
      <w:r>
        <w:rPr>
          <w:rFonts w:ascii="Times New Roman" w:eastAsia="Times New Roman" w:hAnsi="Times New Roman" w:cs="Times New Roman"/>
          <w:sz w:val="28"/>
          <w:szCs w:val="28"/>
          <w:lang w:eastAsia="ru-RU"/>
        </w:rPr>
        <w:t>4</w:t>
      </w:r>
      <w:r w:rsidRPr="00CE2FB8">
        <w:rPr>
          <w:rFonts w:ascii="Times New Roman" w:eastAsia="Times New Roman" w:hAnsi="Times New Roman" w:cs="Times New Roman"/>
          <w:sz w:val="28"/>
          <w:szCs w:val="28"/>
          <w:lang w:eastAsia="ru-RU"/>
        </w:rPr>
        <w:t xml:space="preserve"> человека направили средства материнского (семейного) капитала на формирование накопительной пенсии.</w:t>
      </w:r>
    </w:p>
    <w:p w:rsidR="00853EB0" w:rsidRDefault="00853EB0" w:rsidP="00853EB0">
      <w:pPr>
        <w:pBdr>
          <w:bottom w:val="single" w:sz="12" w:space="1" w:color="auto"/>
        </w:pBdr>
        <w:spacing w:after="0" w:line="240" w:lineRule="auto"/>
        <w:ind w:left="357"/>
        <w:jc w:val="both"/>
        <w:rPr>
          <w:rFonts w:ascii="Times New Roman" w:hAnsi="Times New Roman"/>
          <w:b/>
        </w:rPr>
      </w:pPr>
    </w:p>
    <w:p w:rsidR="00853EB0" w:rsidRDefault="00853EB0" w:rsidP="00853EB0">
      <w:pPr>
        <w:spacing w:after="0" w:line="240" w:lineRule="auto"/>
        <w:ind w:left="357"/>
        <w:jc w:val="center"/>
        <w:rPr>
          <w:color w:val="000000" w:themeColor="text1"/>
          <w:sz w:val="28"/>
          <w:szCs w:val="28"/>
        </w:rPr>
      </w:pPr>
      <w:r w:rsidRPr="00CD0DEB">
        <w:rPr>
          <w:rFonts w:ascii="Times New Roman" w:hAnsi="Times New Roman"/>
          <w:sz w:val="20"/>
          <w:szCs w:val="20"/>
        </w:rPr>
        <w:t>Пресс-служба ГУ-УПФР в г</w:t>
      </w:r>
      <w:proofErr w:type="gramStart"/>
      <w:r w:rsidRPr="00CD0DEB">
        <w:rPr>
          <w:rFonts w:ascii="Times New Roman" w:hAnsi="Times New Roman"/>
          <w:sz w:val="20"/>
          <w:szCs w:val="20"/>
        </w:rPr>
        <w:t>.Б</w:t>
      </w:r>
      <w:proofErr w:type="gramEnd"/>
      <w:r w:rsidRPr="00CD0DEB">
        <w:rPr>
          <w:rFonts w:ascii="Times New Roman" w:hAnsi="Times New Roman"/>
          <w:sz w:val="20"/>
          <w:szCs w:val="20"/>
        </w:rPr>
        <w:t xml:space="preserve">елоярский Ханты-Мансийского автономного </w:t>
      </w:r>
      <w:proofErr w:type="spellStart"/>
      <w:r w:rsidRPr="00CD0DEB">
        <w:rPr>
          <w:rFonts w:ascii="Times New Roman" w:hAnsi="Times New Roman"/>
          <w:sz w:val="20"/>
          <w:szCs w:val="20"/>
        </w:rPr>
        <w:t>округа-Югры</w:t>
      </w:r>
      <w:proofErr w:type="spellEnd"/>
      <w:r>
        <w:rPr>
          <w:rFonts w:ascii="Times New Roman" w:hAnsi="Times New Roman"/>
          <w:sz w:val="20"/>
          <w:szCs w:val="20"/>
        </w:rPr>
        <w:t xml:space="preserve"> (межрайонное)</w:t>
      </w:r>
    </w:p>
    <w:p w:rsidR="00853EB0" w:rsidRPr="00C43A05" w:rsidRDefault="00853EB0" w:rsidP="00853EB0">
      <w:pPr>
        <w:spacing w:after="0" w:line="360" w:lineRule="auto"/>
        <w:jc w:val="both"/>
        <w:rPr>
          <w:rFonts w:ascii="Times New Roman" w:hAnsi="Times New Roman" w:cs="Times New Roman"/>
          <w:sz w:val="28"/>
          <w:szCs w:val="28"/>
        </w:rPr>
      </w:pPr>
      <w:r w:rsidRPr="00C43A05">
        <w:rPr>
          <w:rFonts w:ascii="Times New Roman" w:hAnsi="Times New Roman" w:cs="Times New Roman"/>
          <w:sz w:val="28"/>
          <w:szCs w:val="28"/>
        </w:rPr>
        <w:tab/>
        <w:t xml:space="preserve"> </w:t>
      </w:r>
    </w:p>
    <w:p w:rsidR="00CD3AAF" w:rsidRDefault="00CD3AAF"/>
    <w:sectPr w:rsidR="00CD3AAF" w:rsidSect="00BF4BB5">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5916"/>
    <w:multiLevelType w:val="multilevel"/>
    <w:tmpl w:val="DBA8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FB8"/>
    <w:rsid w:val="00002C40"/>
    <w:rsid w:val="00007AA6"/>
    <w:rsid w:val="00010E9C"/>
    <w:rsid w:val="00010FC2"/>
    <w:rsid w:val="00011996"/>
    <w:rsid w:val="0001443C"/>
    <w:rsid w:val="0001671C"/>
    <w:rsid w:val="00016D1A"/>
    <w:rsid w:val="00026EC6"/>
    <w:rsid w:val="00026ED7"/>
    <w:rsid w:val="00032ED4"/>
    <w:rsid w:val="00040433"/>
    <w:rsid w:val="00044F50"/>
    <w:rsid w:val="000454E9"/>
    <w:rsid w:val="00050FEB"/>
    <w:rsid w:val="00054622"/>
    <w:rsid w:val="000603A7"/>
    <w:rsid w:val="00061CCD"/>
    <w:rsid w:val="00062C69"/>
    <w:rsid w:val="0006359A"/>
    <w:rsid w:val="00063D0C"/>
    <w:rsid w:val="000653F0"/>
    <w:rsid w:val="000703D4"/>
    <w:rsid w:val="00070B2B"/>
    <w:rsid w:val="00071615"/>
    <w:rsid w:val="000731AB"/>
    <w:rsid w:val="0007536C"/>
    <w:rsid w:val="00077831"/>
    <w:rsid w:val="000801C0"/>
    <w:rsid w:val="00081121"/>
    <w:rsid w:val="000822E3"/>
    <w:rsid w:val="000A675E"/>
    <w:rsid w:val="000B54F4"/>
    <w:rsid w:val="000B56EC"/>
    <w:rsid w:val="000C05B4"/>
    <w:rsid w:val="000C2068"/>
    <w:rsid w:val="000C2941"/>
    <w:rsid w:val="000C3ADD"/>
    <w:rsid w:val="000C3BA1"/>
    <w:rsid w:val="000D52CA"/>
    <w:rsid w:val="000D5D44"/>
    <w:rsid w:val="000E01F8"/>
    <w:rsid w:val="000E3556"/>
    <w:rsid w:val="000E3A58"/>
    <w:rsid w:val="000F16D8"/>
    <w:rsid w:val="001006B2"/>
    <w:rsid w:val="0010351F"/>
    <w:rsid w:val="00103D5C"/>
    <w:rsid w:val="00104FEF"/>
    <w:rsid w:val="00107771"/>
    <w:rsid w:val="00112C38"/>
    <w:rsid w:val="0012145B"/>
    <w:rsid w:val="00122722"/>
    <w:rsid w:val="001358F4"/>
    <w:rsid w:val="00136816"/>
    <w:rsid w:val="00136865"/>
    <w:rsid w:val="00142F0B"/>
    <w:rsid w:val="00143A2A"/>
    <w:rsid w:val="001533AC"/>
    <w:rsid w:val="00157918"/>
    <w:rsid w:val="00161CB9"/>
    <w:rsid w:val="00162D11"/>
    <w:rsid w:val="00164977"/>
    <w:rsid w:val="001825B3"/>
    <w:rsid w:val="001829FF"/>
    <w:rsid w:val="00183F79"/>
    <w:rsid w:val="00184027"/>
    <w:rsid w:val="00186364"/>
    <w:rsid w:val="001B5120"/>
    <w:rsid w:val="001B70C3"/>
    <w:rsid w:val="001C1353"/>
    <w:rsid w:val="001D1594"/>
    <w:rsid w:val="001D318D"/>
    <w:rsid w:val="001D7BFE"/>
    <w:rsid w:val="001E365D"/>
    <w:rsid w:val="001F34C5"/>
    <w:rsid w:val="002050A6"/>
    <w:rsid w:val="00205A67"/>
    <w:rsid w:val="00214827"/>
    <w:rsid w:val="00214BE6"/>
    <w:rsid w:val="00215DED"/>
    <w:rsid w:val="00224329"/>
    <w:rsid w:val="002246C1"/>
    <w:rsid w:val="00231506"/>
    <w:rsid w:val="00232132"/>
    <w:rsid w:val="00242E5F"/>
    <w:rsid w:val="002447F1"/>
    <w:rsid w:val="00246F5E"/>
    <w:rsid w:val="00250C69"/>
    <w:rsid w:val="0025168B"/>
    <w:rsid w:val="00252DE0"/>
    <w:rsid w:val="00257125"/>
    <w:rsid w:val="0026176B"/>
    <w:rsid w:val="00262F9E"/>
    <w:rsid w:val="00263223"/>
    <w:rsid w:val="00271849"/>
    <w:rsid w:val="00272BDB"/>
    <w:rsid w:val="00274067"/>
    <w:rsid w:val="00274479"/>
    <w:rsid w:val="00275874"/>
    <w:rsid w:val="00282B61"/>
    <w:rsid w:val="00292A97"/>
    <w:rsid w:val="00293138"/>
    <w:rsid w:val="00297EF0"/>
    <w:rsid w:val="002A3515"/>
    <w:rsid w:val="002A3A80"/>
    <w:rsid w:val="002B068A"/>
    <w:rsid w:val="002B19B6"/>
    <w:rsid w:val="002B4308"/>
    <w:rsid w:val="002C0539"/>
    <w:rsid w:val="002C06A6"/>
    <w:rsid w:val="002C1107"/>
    <w:rsid w:val="002C2EC2"/>
    <w:rsid w:val="002C400A"/>
    <w:rsid w:val="002C60BD"/>
    <w:rsid w:val="002C7F0A"/>
    <w:rsid w:val="002D4578"/>
    <w:rsid w:val="002D5534"/>
    <w:rsid w:val="002D7944"/>
    <w:rsid w:val="002E4F52"/>
    <w:rsid w:val="002E5DFE"/>
    <w:rsid w:val="002E641C"/>
    <w:rsid w:val="002F0323"/>
    <w:rsid w:val="002F3CD2"/>
    <w:rsid w:val="002F79A6"/>
    <w:rsid w:val="00304DB6"/>
    <w:rsid w:val="00307CF3"/>
    <w:rsid w:val="00312E6F"/>
    <w:rsid w:val="0031503D"/>
    <w:rsid w:val="003156D7"/>
    <w:rsid w:val="00317CEA"/>
    <w:rsid w:val="00323511"/>
    <w:rsid w:val="00323DDD"/>
    <w:rsid w:val="00324B5C"/>
    <w:rsid w:val="00330435"/>
    <w:rsid w:val="003324F5"/>
    <w:rsid w:val="00333976"/>
    <w:rsid w:val="003415F6"/>
    <w:rsid w:val="00342C0F"/>
    <w:rsid w:val="0034582D"/>
    <w:rsid w:val="00354430"/>
    <w:rsid w:val="00360072"/>
    <w:rsid w:val="00363869"/>
    <w:rsid w:val="00371339"/>
    <w:rsid w:val="00373402"/>
    <w:rsid w:val="003802FE"/>
    <w:rsid w:val="003870CD"/>
    <w:rsid w:val="00387619"/>
    <w:rsid w:val="0039213F"/>
    <w:rsid w:val="00395730"/>
    <w:rsid w:val="00397D7E"/>
    <w:rsid w:val="003A06AC"/>
    <w:rsid w:val="003A1DEC"/>
    <w:rsid w:val="003A4BB2"/>
    <w:rsid w:val="003A4E89"/>
    <w:rsid w:val="003A741A"/>
    <w:rsid w:val="003A7F12"/>
    <w:rsid w:val="003B7358"/>
    <w:rsid w:val="003B77FD"/>
    <w:rsid w:val="003C1F0F"/>
    <w:rsid w:val="003C4E55"/>
    <w:rsid w:val="003C65DC"/>
    <w:rsid w:val="003D3DCB"/>
    <w:rsid w:val="003D41DE"/>
    <w:rsid w:val="003E0DDC"/>
    <w:rsid w:val="003E11CD"/>
    <w:rsid w:val="003E3F24"/>
    <w:rsid w:val="003E728F"/>
    <w:rsid w:val="003F078B"/>
    <w:rsid w:val="003F143A"/>
    <w:rsid w:val="003F3CBE"/>
    <w:rsid w:val="003F4E50"/>
    <w:rsid w:val="003F6C5C"/>
    <w:rsid w:val="00401F34"/>
    <w:rsid w:val="00403FEF"/>
    <w:rsid w:val="00404C9B"/>
    <w:rsid w:val="004147C4"/>
    <w:rsid w:val="0041712D"/>
    <w:rsid w:val="00417AD2"/>
    <w:rsid w:val="00420903"/>
    <w:rsid w:val="00421446"/>
    <w:rsid w:val="00421CB0"/>
    <w:rsid w:val="00432638"/>
    <w:rsid w:val="0044302C"/>
    <w:rsid w:val="00445677"/>
    <w:rsid w:val="004478C6"/>
    <w:rsid w:val="004502B6"/>
    <w:rsid w:val="004506C1"/>
    <w:rsid w:val="004516BE"/>
    <w:rsid w:val="00452A31"/>
    <w:rsid w:val="00452B7F"/>
    <w:rsid w:val="0045429C"/>
    <w:rsid w:val="004568A2"/>
    <w:rsid w:val="0045762B"/>
    <w:rsid w:val="00462515"/>
    <w:rsid w:val="00465803"/>
    <w:rsid w:val="004661F7"/>
    <w:rsid w:val="0047083A"/>
    <w:rsid w:val="0047651D"/>
    <w:rsid w:val="00483CF7"/>
    <w:rsid w:val="004866B3"/>
    <w:rsid w:val="00490377"/>
    <w:rsid w:val="00492930"/>
    <w:rsid w:val="00493557"/>
    <w:rsid w:val="00497140"/>
    <w:rsid w:val="004A3D87"/>
    <w:rsid w:val="004B1258"/>
    <w:rsid w:val="004B1819"/>
    <w:rsid w:val="004B56A1"/>
    <w:rsid w:val="004B5D0F"/>
    <w:rsid w:val="004C3232"/>
    <w:rsid w:val="004C5843"/>
    <w:rsid w:val="004D26B9"/>
    <w:rsid w:val="004D4EDA"/>
    <w:rsid w:val="004D7F49"/>
    <w:rsid w:val="004E387D"/>
    <w:rsid w:val="004E61C4"/>
    <w:rsid w:val="004E71CA"/>
    <w:rsid w:val="004F48EC"/>
    <w:rsid w:val="004F6F19"/>
    <w:rsid w:val="0050072C"/>
    <w:rsid w:val="005016EC"/>
    <w:rsid w:val="00503416"/>
    <w:rsid w:val="00507AD1"/>
    <w:rsid w:val="00515B9A"/>
    <w:rsid w:val="00520FA6"/>
    <w:rsid w:val="00521284"/>
    <w:rsid w:val="00523BB9"/>
    <w:rsid w:val="00533702"/>
    <w:rsid w:val="00545BBD"/>
    <w:rsid w:val="00550C18"/>
    <w:rsid w:val="005514A9"/>
    <w:rsid w:val="0055218F"/>
    <w:rsid w:val="00554A74"/>
    <w:rsid w:val="00563D71"/>
    <w:rsid w:val="0056461B"/>
    <w:rsid w:val="00565341"/>
    <w:rsid w:val="00566433"/>
    <w:rsid w:val="00573AAD"/>
    <w:rsid w:val="00574A6E"/>
    <w:rsid w:val="00575852"/>
    <w:rsid w:val="00577790"/>
    <w:rsid w:val="00581AC6"/>
    <w:rsid w:val="00585DBD"/>
    <w:rsid w:val="005903D2"/>
    <w:rsid w:val="005A034D"/>
    <w:rsid w:val="005A1776"/>
    <w:rsid w:val="005A6831"/>
    <w:rsid w:val="005B0FB5"/>
    <w:rsid w:val="005B265F"/>
    <w:rsid w:val="005B700B"/>
    <w:rsid w:val="005C1F7A"/>
    <w:rsid w:val="005C3D27"/>
    <w:rsid w:val="005C53E3"/>
    <w:rsid w:val="005C56C1"/>
    <w:rsid w:val="005C713F"/>
    <w:rsid w:val="005D0CDD"/>
    <w:rsid w:val="005D2961"/>
    <w:rsid w:val="005D4CC0"/>
    <w:rsid w:val="005E04B0"/>
    <w:rsid w:val="005E0F64"/>
    <w:rsid w:val="005F26D9"/>
    <w:rsid w:val="005F31A1"/>
    <w:rsid w:val="005F343D"/>
    <w:rsid w:val="005F76F7"/>
    <w:rsid w:val="00600D3A"/>
    <w:rsid w:val="00607F9F"/>
    <w:rsid w:val="0061008A"/>
    <w:rsid w:val="006130BA"/>
    <w:rsid w:val="006148E7"/>
    <w:rsid w:val="00614F24"/>
    <w:rsid w:val="006256B8"/>
    <w:rsid w:val="00630A7F"/>
    <w:rsid w:val="00631BBA"/>
    <w:rsid w:val="006334B2"/>
    <w:rsid w:val="006355FD"/>
    <w:rsid w:val="00636F51"/>
    <w:rsid w:val="00637E3D"/>
    <w:rsid w:val="006438F0"/>
    <w:rsid w:val="006502D8"/>
    <w:rsid w:val="00654C61"/>
    <w:rsid w:val="00656845"/>
    <w:rsid w:val="00661FDA"/>
    <w:rsid w:val="00666EE9"/>
    <w:rsid w:val="006737BA"/>
    <w:rsid w:val="0068074C"/>
    <w:rsid w:val="00681FA0"/>
    <w:rsid w:val="006A1EE5"/>
    <w:rsid w:val="006A3547"/>
    <w:rsid w:val="006A472C"/>
    <w:rsid w:val="006B4622"/>
    <w:rsid w:val="006B6218"/>
    <w:rsid w:val="006B7B8D"/>
    <w:rsid w:val="006D196F"/>
    <w:rsid w:val="006D2757"/>
    <w:rsid w:val="006D3875"/>
    <w:rsid w:val="006D3A1D"/>
    <w:rsid w:val="006E05D9"/>
    <w:rsid w:val="006E11EA"/>
    <w:rsid w:val="006E580D"/>
    <w:rsid w:val="006E58CE"/>
    <w:rsid w:val="006F341E"/>
    <w:rsid w:val="006F35FB"/>
    <w:rsid w:val="006F50B9"/>
    <w:rsid w:val="00700CB5"/>
    <w:rsid w:val="00702921"/>
    <w:rsid w:val="007074B1"/>
    <w:rsid w:val="007101D1"/>
    <w:rsid w:val="007121A6"/>
    <w:rsid w:val="007148A8"/>
    <w:rsid w:val="00721F82"/>
    <w:rsid w:val="00730A30"/>
    <w:rsid w:val="00730B8F"/>
    <w:rsid w:val="00734674"/>
    <w:rsid w:val="00735543"/>
    <w:rsid w:val="00740D2C"/>
    <w:rsid w:val="007423F4"/>
    <w:rsid w:val="00742570"/>
    <w:rsid w:val="007436C9"/>
    <w:rsid w:val="00745B13"/>
    <w:rsid w:val="0075132F"/>
    <w:rsid w:val="00752420"/>
    <w:rsid w:val="007529A0"/>
    <w:rsid w:val="007552C2"/>
    <w:rsid w:val="0075678F"/>
    <w:rsid w:val="00756A80"/>
    <w:rsid w:val="00763B5C"/>
    <w:rsid w:val="00765770"/>
    <w:rsid w:val="00766087"/>
    <w:rsid w:val="007717E1"/>
    <w:rsid w:val="00782447"/>
    <w:rsid w:val="00783E70"/>
    <w:rsid w:val="00784EFE"/>
    <w:rsid w:val="00791EE1"/>
    <w:rsid w:val="007949DD"/>
    <w:rsid w:val="00794FCA"/>
    <w:rsid w:val="007964EF"/>
    <w:rsid w:val="007A261D"/>
    <w:rsid w:val="007A3420"/>
    <w:rsid w:val="007A35B9"/>
    <w:rsid w:val="007A4DBB"/>
    <w:rsid w:val="007B0805"/>
    <w:rsid w:val="007B2CA4"/>
    <w:rsid w:val="007B2FC1"/>
    <w:rsid w:val="007B48FB"/>
    <w:rsid w:val="007C1320"/>
    <w:rsid w:val="007C3675"/>
    <w:rsid w:val="007C36E8"/>
    <w:rsid w:val="007C3CE5"/>
    <w:rsid w:val="007D11F3"/>
    <w:rsid w:val="007D1241"/>
    <w:rsid w:val="007E06C9"/>
    <w:rsid w:val="007F0EB7"/>
    <w:rsid w:val="007F1FA1"/>
    <w:rsid w:val="007F3779"/>
    <w:rsid w:val="007F57CC"/>
    <w:rsid w:val="00801EB7"/>
    <w:rsid w:val="00802692"/>
    <w:rsid w:val="00803F19"/>
    <w:rsid w:val="00804FBC"/>
    <w:rsid w:val="00807B46"/>
    <w:rsid w:val="00814242"/>
    <w:rsid w:val="00814505"/>
    <w:rsid w:val="00816D95"/>
    <w:rsid w:val="008203C9"/>
    <w:rsid w:val="008244ED"/>
    <w:rsid w:val="008329EF"/>
    <w:rsid w:val="008359D4"/>
    <w:rsid w:val="00840C10"/>
    <w:rsid w:val="00842D70"/>
    <w:rsid w:val="00845180"/>
    <w:rsid w:val="00847835"/>
    <w:rsid w:val="008525CE"/>
    <w:rsid w:val="00853EB0"/>
    <w:rsid w:val="0085445A"/>
    <w:rsid w:val="00856817"/>
    <w:rsid w:val="00857B18"/>
    <w:rsid w:val="0087436F"/>
    <w:rsid w:val="00876569"/>
    <w:rsid w:val="00876FC8"/>
    <w:rsid w:val="008805E1"/>
    <w:rsid w:val="00893F74"/>
    <w:rsid w:val="008A7DFA"/>
    <w:rsid w:val="008B0954"/>
    <w:rsid w:val="008B455C"/>
    <w:rsid w:val="008B6CF2"/>
    <w:rsid w:val="008B6D6F"/>
    <w:rsid w:val="008C088F"/>
    <w:rsid w:val="008C1D71"/>
    <w:rsid w:val="008C20D0"/>
    <w:rsid w:val="008D16C5"/>
    <w:rsid w:val="008D238E"/>
    <w:rsid w:val="008D5BE6"/>
    <w:rsid w:val="008F0139"/>
    <w:rsid w:val="008F45BE"/>
    <w:rsid w:val="008F5EBE"/>
    <w:rsid w:val="00912790"/>
    <w:rsid w:val="00912E04"/>
    <w:rsid w:val="009214B0"/>
    <w:rsid w:val="00921794"/>
    <w:rsid w:val="00921D8B"/>
    <w:rsid w:val="0092240E"/>
    <w:rsid w:val="00926412"/>
    <w:rsid w:val="00927C25"/>
    <w:rsid w:val="00931965"/>
    <w:rsid w:val="00934B89"/>
    <w:rsid w:val="00941D55"/>
    <w:rsid w:val="00951B6E"/>
    <w:rsid w:val="00962816"/>
    <w:rsid w:val="00962E19"/>
    <w:rsid w:val="00964453"/>
    <w:rsid w:val="00964AE8"/>
    <w:rsid w:val="00965C8B"/>
    <w:rsid w:val="00965F3D"/>
    <w:rsid w:val="0096649A"/>
    <w:rsid w:val="00970CE3"/>
    <w:rsid w:val="00975B46"/>
    <w:rsid w:val="00980ECC"/>
    <w:rsid w:val="009830E2"/>
    <w:rsid w:val="00986FEB"/>
    <w:rsid w:val="00991E93"/>
    <w:rsid w:val="00992544"/>
    <w:rsid w:val="009B06D3"/>
    <w:rsid w:val="009B3944"/>
    <w:rsid w:val="009C2CF5"/>
    <w:rsid w:val="009C4387"/>
    <w:rsid w:val="009C6CB7"/>
    <w:rsid w:val="009D751C"/>
    <w:rsid w:val="009E0515"/>
    <w:rsid w:val="009E481C"/>
    <w:rsid w:val="009E7E99"/>
    <w:rsid w:val="009F330B"/>
    <w:rsid w:val="009F43BB"/>
    <w:rsid w:val="009F551A"/>
    <w:rsid w:val="00A00D87"/>
    <w:rsid w:val="00A0298A"/>
    <w:rsid w:val="00A03128"/>
    <w:rsid w:val="00A10D72"/>
    <w:rsid w:val="00A13757"/>
    <w:rsid w:val="00A13DAF"/>
    <w:rsid w:val="00A1435D"/>
    <w:rsid w:val="00A14E79"/>
    <w:rsid w:val="00A154A0"/>
    <w:rsid w:val="00A164F9"/>
    <w:rsid w:val="00A21835"/>
    <w:rsid w:val="00A21B70"/>
    <w:rsid w:val="00A21F56"/>
    <w:rsid w:val="00A231C0"/>
    <w:rsid w:val="00A259DA"/>
    <w:rsid w:val="00A30002"/>
    <w:rsid w:val="00A314A5"/>
    <w:rsid w:val="00A419B4"/>
    <w:rsid w:val="00A42038"/>
    <w:rsid w:val="00A54623"/>
    <w:rsid w:val="00A554AD"/>
    <w:rsid w:val="00A55B3E"/>
    <w:rsid w:val="00A623D2"/>
    <w:rsid w:val="00A62A3C"/>
    <w:rsid w:val="00A62DB5"/>
    <w:rsid w:val="00A710E0"/>
    <w:rsid w:val="00A72961"/>
    <w:rsid w:val="00A735DF"/>
    <w:rsid w:val="00A74989"/>
    <w:rsid w:val="00A830B3"/>
    <w:rsid w:val="00A8405F"/>
    <w:rsid w:val="00A84345"/>
    <w:rsid w:val="00A9209E"/>
    <w:rsid w:val="00AA01DC"/>
    <w:rsid w:val="00AA047F"/>
    <w:rsid w:val="00AA1493"/>
    <w:rsid w:val="00AA61BE"/>
    <w:rsid w:val="00AB5BA2"/>
    <w:rsid w:val="00AB6929"/>
    <w:rsid w:val="00AB7A22"/>
    <w:rsid w:val="00AC0BAB"/>
    <w:rsid w:val="00AC20F5"/>
    <w:rsid w:val="00AC2CBF"/>
    <w:rsid w:val="00AC4C1A"/>
    <w:rsid w:val="00AC5A90"/>
    <w:rsid w:val="00AC7D94"/>
    <w:rsid w:val="00AD4632"/>
    <w:rsid w:val="00AD6741"/>
    <w:rsid w:val="00AE1BD9"/>
    <w:rsid w:val="00AE431D"/>
    <w:rsid w:val="00AE68ED"/>
    <w:rsid w:val="00AF21C1"/>
    <w:rsid w:val="00AF47C4"/>
    <w:rsid w:val="00AF72B5"/>
    <w:rsid w:val="00B0189D"/>
    <w:rsid w:val="00B03EAA"/>
    <w:rsid w:val="00B10739"/>
    <w:rsid w:val="00B14657"/>
    <w:rsid w:val="00B16616"/>
    <w:rsid w:val="00B17D46"/>
    <w:rsid w:val="00B200D0"/>
    <w:rsid w:val="00B23333"/>
    <w:rsid w:val="00B268CE"/>
    <w:rsid w:val="00B27E74"/>
    <w:rsid w:val="00B33B3D"/>
    <w:rsid w:val="00B36F3B"/>
    <w:rsid w:val="00B3735A"/>
    <w:rsid w:val="00B5125C"/>
    <w:rsid w:val="00B53D4B"/>
    <w:rsid w:val="00B60427"/>
    <w:rsid w:val="00B62CF8"/>
    <w:rsid w:val="00B62E29"/>
    <w:rsid w:val="00B6404A"/>
    <w:rsid w:val="00B67BFC"/>
    <w:rsid w:val="00B710E7"/>
    <w:rsid w:val="00B738A4"/>
    <w:rsid w:val="00B74AC5"/>
    <w:rsid w:val="00B74B15"/>
    <w:rsid w:val="00B77278"/>
    <w:rsid w:val="00B8316A"/>
    <w:rsid w:val="00B914E7"/>
    <w:rsid w:val="00B9424A"/>
    <w:rsid w:val="00BA0835"/>
    <w:rsid w:val="00BA0AAE"/>
    <w:rsid w:val="00BA1D04"/>
    <w:rsid w:val="00BA31DE"/>
    <w:rsid w:val="00BA5A07"/>
    <w:rsid w:val="00BA7E0F"/>
    <w:rsid w:val="00BB0F8D"/>
    <w:rsid w:val="00BB4860"/>
    <w:rsid w:val="00BB5567"/>
    <w:rsid w:val="00BB69F4"/>
    <w:rsid w:val="00BD1339"/>
    <w:rsid w:val="00BD5D38"/>
    <w:rsid w:val="00BE3EAE"/>
    <w:rsid w:val="00BE5A2B"/>
    <w:rsid w:val="00BE7646"/>
    <w:rsid w:val="00BF027B"/>
    <w:rsid w:val="00BF4A5C"/>
    <w:rsid w:val="00BF4BB5"/>
    <w:rsid w:val="00BF5E8D"/>
    <w:rsid w:val="00C0120E"/>
    <w:rsid w:val="00C01296"/>
    <w:rsid w:val="00C01FD7"/>
    <w:rsid w:val="00C026D3"/>
    <w:rsid w:val="00C02F15"/>
    <w:rsid w:val="00C05B99"/>
    <w:rsid w:val="00C10E46"/>
    <w:rsid w:val="00C11DB8"/>
    <w:rsid w:val="00C129D4"/>
    <w:rsid w:val="00C139E5"/>
    <w:rsid w:val="00C15FDB"/>
    <w:rsid w:val="00C16215"/>
    <w:rsid w:val="00C17C11"/>
    <w:rsid w:val="00C32165"/>
    <w:rsid w:val="00C34128"/>
    <w:rsid w:val="00C353B2"/>
    <w:rsid w:val="00C40749"/>
    <w:rsid w:val="00C42521"/>
    <w:rsid w:val="00C426C4"/>
    <w:rsid w:val="00C50065"/>
    <w:rsid w:val="00C51290"/>
    <w:rsid w:val="00C56BD5"/>
    <w:rsid w:val="00C627AC"/>
    <w:rsid w:val="00C67E4F"/>
    <w:rsid w:val="00C67ED8"/>
    <w:rsid w:val="00C70D35"/>
    <w:rsid w:val="00C7722F"/>
    <w:rsid w:val="00C916DC"/>
    <w:rsid w:val="00C92249"/>
    <w:rsid w:val="00C96D35"/>
    <w:rsid w:val="00CA2A2F"/>
    <w:rsid w:val="00CA33E1"/>
    <w:rsid w:val="00CA4F51"/>
    <w:rsid w:val="00CA6AE3"/>
    <w:rsid w:val="00CB1DC2"/>
    <w:rsid w:val="00CC14EB"/>
    <w:rsid w:val="00CC451E"/>
    <w:rsid w:val="00CD2622"/>
    <w:rsid w:val="00CD3AAF"/>
    <w:rsid w:val="00CD4B08"/>
    <w:rsid w:val="00CE0952"/>
    <w:rsid w:val="00CE0CC8"/>
    <w:rsid w:val="00CE2ACD"/>
    <w:rsid w:val="00CE2FB8"/>
    <w:rsid w:val="00CE30F0"/>
    <w:rsid w:val="00CE5F51"/>
    <w:rsid w:val="00CE6813"/>
    <w:rsid w:val="00CF0540"/>
    <w:rsid w:val="00CF1CA0"/>
    <w:rsid w:val="00CF6974"/>
    <w:rsid w:val="00CF6A80"/>
    <w:rsid w:val="00D01125"/>
    <w:rsid w:val="00D02122"/>
    <w:rsid w:val="00D030A8"/>
    <w:rsid w:val="00D0655D"/>
    <w:rsid w:val="00D06F50"/>
    <w:rsid w:val="00D14FFA"/>
    <w:rsid w:val="00D167F7"/>
    <w:rsid w:val="00D20994"/>
    <w:rsid w:val="00D20AF9"/>
    <w:rsid w:val="00D20F88"/>
    <w:rsid w:val="00D2169D"/>
    <w:rsid w:val="00D22228"/>
    <w:rsid w:val="00D2268C"/>
    <w:rsid w:val="00D23E32"/>
    <w:rsid w:val="00D273A1"/>
    <w:rsid w:val="00D275BE"/>
    <w:rsid w:val="00D32460"/>
    <w:rsid w:val="00D366B6"/>
    <w:rsid w:val="00D424EC"/>
    <w:rsid w:val="00D434C7"/>
    <w:rsid w:val="00D43902"/>
    <w:rsid w:val="00D52E07"/>
    <w:rsid w:val="00D53AD1"/>
    <w:rsid w:val="00D547EB"/>
    <w:rsid w:val="00D5525E"/>
    <w:rsid w:val="00D60036"/>
    <w:rsid w:val="00D60B78"/>
    <w:rsid w:val="00D639F7"/>
    <w:rsid w:val="00D63D34"/>
    <w:rsid w:val="00D654BA"/>
    <w:rsid w:val="00D70293"/>
    <w:rsid w:val="00D73933"/>
    <w:rsid w:val="00D75EED"/>
    <w:rsid w:val="00D77556"/>
    <w:rsid w:val="00D77D6A"/>
    <w:rsid w:val="00D823F6"/>
    <w:rsid w:val="00D8585E"/>
    <w:rsid w:val="00D87BF5"/>
    <w:rsid w:val="00D95BA4"/>
    <w:rsid w:val="00D971D3"/>
    <w:rsid w:val="00DA0C39"/>
    <w:rsid w:val="00DA186F"/>
    <w:rsid w:val="00DA6075"/>
    <w:rsid w:val="00DA6AE2"/>
    <w:rsid w:val="00DB0AF4"/>
    <w:rsid w:val="00DB2603"/>
    <w:rsid w:val="00DB2827"/>
    <w:rsid w:val="00DB41DB"/>
    <w:rsid w:val="00DC78BC"/>
    <w:rsid w:val="00DD62F9"/>
    <w:rsid w:val="00DF1C52"/>
    <w:rsid w:val="00DF21D2"/>
    <w:rsid w:val="00DF2BE9"/>
    <w:rsid w:val="00DF6C00"/>
    <w:rsid w:val="00E01AE0"/>
    <w:rsid w:val="00E02B5D"/>
    <w:rsid w:val="00E02BB5"/>
    <w:rsid w:val="00E02FE2"/>
    <w:rsid w:val="00E06C7D"/>
    <w:rsid w:val="00E10CC1"/>
    <w:rsid w:val="00E22FD4"/>
    <w:rsid w:val="00E24F15"/>
    <w:rsid w:val="00E317FE"/>
    <w:rsid w:val="00E34A2E"/>
    <w:rsid w:val="00E35EB3"/>
    <w:rsid w:val="00E41847"/>
    <w:rsid w:val="00E4696A"/>
    <w:rsid w:val="00E53299"/>
    <w:rsid w:val="00E53578"/>
    <w:rsid w:val="00E55120"/>
    <w:rsid w:val="00E60941"/>
    <w:rsid w:val="00E65F73"/>
    <w:rsid w:val="00E66F94"/>
    <w:rsid w:val="00E670CA"/>
    <w:rsid w:val="00E70581"/>
    <w:rsid w:val="00E74937"/>
    <w:rsid w:val="00E74A4B"/>
    <w:rsid w:val="00E8703D"/>
    <w:rsid w:val="00E92E9D"/>
    <w:rsid w:val="00E93E69"/>
    <w:rsid w:val="00E979BA"/>
    <w:rsid w:val="00EA260F"/>
    <w:rsid w:val="00EC4D77"/>
    <w:rsid w:val="00EC6BE2"/>
    <w:rsid w:val="00ED03B3"/>
    <w:rsid w:val="00EE29A2"/>
    <w:rsid w:val="00EE3575"/>
    <w:rsid w:val="00EF2C04"/>
    <w:rsid w:val="00EF6317"/>
    <w:rsid w:val="00EF6533"/>
    <w:rsid w:val="00F02510"/>
    <w:rsid w:val="00F11467"/>
    <w:rsid w:val="00F16349"/>
    <w:rsid w:val="00F17897"/>
    <w:rsid w:val="00F242B1"/>
    <w:rsid w:val="00F24731"/>
    <w:rsid w:val="00F32FC9"/>
    <w:rsid w:val="00F345F5"/>
    <w:rsid w:val="00F3741C"/>
    <w:rsid w:val="00F40CE0"/>
    <w:rsid w:val="00F40F4F"/>
    <w:rsid w:val="00F4312F"/>
    <w:rsid w:val="00F502CB"/>
    <w:rsid w:val="00F534C6"/>
    <w:rsid w:val="00F537BE"/>
    <w:rsid w:val="00F57984"/>
    <w:rsid w:val="00F621D5"/>
    <w:rsid w:val="00F7299C"/>
    <w:rsid w:val="00F74C9F"/>
    <w:rsid w:val="00F755E0"/>
    <w:rsid w:val="00F76A5D"/>
    <w:rsid w:val="00F8090C"/>
    <w:rsid w:val="00F83163"/>
    <w:rsid w:val="00F84CAA"/>
    <w:rsid w:val="00F85BD4"/>
    <w:rsid w:val="00F87ED2"/>
    <w:rsid w:val="00F90B52"/>
    <w:rsid w:val="00F92D39"/>
    <w:rsid w:val="00F92FE7"/>
    <w:rsid w:val="00F949B8"/>
    <w:rsid w:val="00F959F5"/>
    <w:rsid w:val="00FA2C9D"/>
    <w:rsid w:val="00FA4330"/>
    <w:rsid w:val="00FA515A"/>
    <w:rsid w:val="00FA6812"/>
    <w:rsid w:val="00FA68A2"/>
    <w:rsid w:val="00FA6ED3"/>
    <w:rsid w:val="00FB0B53"/>
    <w:rsid w:val="00FB49EC"/>
    <w:rsid w:val="00FB7E56"/>
    <w:rsid w:val="00FC6D26"/>
    <w:rsid w:val="00FD0428"/>
    <w:rsid w:val="00FD209C"/>
    <w:rsid w:val="00FD2640"/>
    <w:rsid w:val="00FD2C2C"/>
    <w:rsid w:val="00FD4E6C"/>
    <w:rsid w:val="00FD5C2B"/>
    <w:rsid w:val="00FD681C"/>
    <w:rsid w:val="00FD68AD"/>
    <w:rsid w:val="00FD7D9A"/>
    <w:rsid w:val="00FE21C1"/>
    <w:rsid w:val="00FE33D7"/>
    <w:rsid w:val="00FE5595"/>
    <w:rsid w:val="00FE63E5"/>
    <w:rsid w:val="00FE7DC7"/>
    <w:rsid w:val="00FF1AA1"/>
    <w:rsid w:val="00FF5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AF"/>
  </w:style>
  <w:style w:type="paragraph" w:styleId="3">
    <w:name w:val="heading 3"/>
    <w:basedOn w:val="a"/>
    <w:link w:val="30"/>
    <w:uiPriority w:val="9"/>
    <w:qFormat/>
    <w:rsid w:val="00CE2F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2FB8"/>
    <w:rPr>
      <w:rFonts w:ascii="Times New Roman" w:eastAsia="Times New Roman" w:hAnsi="Times New Roman" w:cs="Times New Roman"/>
      <w:b/>
      <w:bCs/>
      <w:sz w:val="27"/>
      <w:szCs w:val="27"/>
      <w:lang w:eastAsia="ru-RU"/>
    </w:rPr>
  </w:style>
  <w:style w:type="character" w:styleId="a3">
    <w:name w:val="Strong"/>
    <w:basedOn w:val="a0"/>
    <w:uiPriority w:val="22"/>
    <w:qFormat/>
    <w:rsid w:val="00CE2FB8"/>
    <w:rPr>
      <w:b/>
      <w:bCs/>
    </w:rPr>
  </w:style>
  <w:style w:type="paragraph" w:styleId="a4">
    <w:name w:val="Normal (Web)"/>
    <w:basedOn w:val="a"/>
    <w:uiPriority w:val="99"/>
    <w:unhideWhenUsed/>
    <w:rsid w:val="00CE2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E2F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59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2;&#1057;&#1050;%20&#1085;&#1072;%20&#1085;&#1072;&#1082;&#1086;&#1087;&#1080;&#1090;&#1077;&#1083;&#1100;&#1085;&#1091;&#1102;%20&#1095;&#1072;&#1089;&#1090;&#1100;%20&#1087;&#1077;&#1085;&#1089;&#1080;&#1080;.docx" TargetMode="External"/><Relationship Id="rId5" Type="http://schemas.openxmlformats.org/officeDocument/2006/relationships/hyperlink" Target="http://www.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Целовальник Елена Владимировна</dc:creator>
  <cp:keywords/>
  <dc:description/>
  <cp:lastModifiedBy>027TselovalnikEV</cp:lastModifiedBy>
  <cp:revision>9</cp:revision>
  <cp:lastPrinted>2019-05-14T04:17:00Z</cp:lastPrinted>
  <dcterms:created xsi:type="dcterms:W3CDTF">2018-12-18T05:00:00Z</dcterms:created>
  <dcterms:modified xsi:type="dcterms:W3CDTF">2019-08-26T12:14:00Z</dcterms:modified>
</cp:coreProperties>
</file>